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A66" w:rsidRDefault="00A71A66">
      <w:pPr>
        <w:rPr>
          <w:rFonts w:ascii="Times New Roman" w:hAnsi="Times New Roman" w:cs="Times New Roman"/>
          <w:sz w:val="24"/>
          <w:szCs w:val="24"/>
        </w:rPr>
      </w:pPr>
    </w:p>
    <w:p w:rsidR="00A71A66" w:rsidRDefault="00A71A66">
      <w:pPr>
        <w:rPr>
          <w:rFonts w:ascii="Times New Roman" w:hAnsi="Times New Roman" w:cs="Times New Roman"/>
          <w:sz w:val="24"/>
          <w:szCs w:val="24"/>
        </w:rPr>
      </w:pPr>
    </w:p>
    <w:p w:rsidR="00A71A66" w:rsidRDefault="007648D7" w:rsidP="007648D7">
      <w:pPr>
        <w:tabs>
          <w:tab w:val="left" w:pos="2070"/>
          <w:tab w:val="left" w:pos="3495"/>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A71A66" w:rsidRDefault="00A71A66">
      <w:pPr>
        <w:rPr>
          <w:rFonts w:ascii="Times New Roman" w:hAnsi="Times New Roman" w:cs="Times New Roman"/>
          <w:sz w:val="24"/>
          <w:szCs w:val="24"/>
        </w:rPr>
      </w:pPr>
    </w:p>
    <w:p w:rsidR="00A71A66" w:rsidRDefault="00A71A66">
      <w:pPr>
        <w:rPr>
          <w:rFonts w:ascii="Times New Roman" w:hAnsi="Times New Roman" w:cs="Times New Roman"/>
          <w:sz w:val="24"/>
          <w:szCs w:val="24"/>
        </w:rPr>
      </w:pPr>
    </w:p>
    <w:p w:rsidR="00A71A66" w:rsidRDefault="00A71A66">
      <w:pPr>
        <w:rPr>
          <w:rFonts w:ascii="Times New Roman" w:hAnsi="Times New Roman" w:cs="Times New Roman"/>
          <w:sz w:val="24"/>
          <w:szCs w:val="24"/>
        </w:rPr>
      </w:pPr>
    </w:p>
    <w:p w:rsidR="00A71A66" w:rsidRDefault="00A71A66">
      <w:pPr>
        <w:rPr>
          <w:rFonts w:ascii="Times New Roman" w:hAnsi="Times New Roman" w:cs="Times New Roman"/>
          <w:sz w:val="24"/>
          <w:szCs w:val="24"/>
        </w:rPr>
      </w:pPr>
    </w:p>
    <w:p w:rsidR="00A71A66" w:rsidRDefault="00A71A66">
      <w:pPr>
        <w:rPr>
          <w:rFonts w:ascii="Times New Roman" w:hAnsi="Times New Roman" w:cs="Times New Roman"/>
          <w:sz w:val="24"/>
          <w:szCs w:val="24"/>
        </w:rPr>
      </w:pPr>
    </w:p>
    <w:p w:rsidR="00A71A66" w:rsidRDefault="00A71A66">
      <w:pPr>
        <w:rPr>
          <w:rFonts w:ascii="Times New Roman" w:hAnsi="Times New Roman" w:cs="Times New Roman"/>
          <w:sz w:val="24"/>
          <w:szCs w:val="24"/>
        </w:rPr>
      </w:pPr>
    </w:p>
    <w:p w:rsidR="00A71A66" w:rsidRDefault="00A71A66">
      <w:pPr>
        <w:rPr>
          <w:rFonts w:ascii="Times New Roman" w:hAnsi="Times New Roman" w:cs="Times New Roman"/>
          <w:sz w:val="24"/>
          <w:szCs w:val="24"/>
        </w:rPr>
      </w:pPr>
    </w:p>
    <w:p w:rsidR="00A71A66" w:rsidRDefault="00A71A66">
      <w:pPr>
        <w:rPr>
          <w:rFonts w:ascii="Times New Roman" w:hAnsi="Times New Roman" w:cs="Times New Roman"/>
          <w:sz w:val="24"/>
          <w:szCs w:val="24"/>
        </w:rPr>
      </w:pPr>
    </w:p>
    <w:p w:rsidR="00A71A66" w:rsidRDefault="00A71A66">
      <w:pPr>
        <w:rPr>
          <w:rFonts w:ascii="Times New Roman" w:hAnsi="Times New Roman" w:cs="Times New Roman"/>
          <w:sz w:val="24"/>
          <w:szCs w:val="24"/>
        </w:rPr>
      </w:pPr>
    </w:p>
    <w:p w:rsidR="00A71A66" w:rsidRDefault="00A71A66">
      <w:pPr>
        <w:rPr>
          <w:rFonts w:ascii="Times New Roman" w:hAnsi="Times New Roman" w:cs="Times New Roman"/>
          <w:sz w:val="24"/>
          <w:szCs w:val="24"/>
        </w:rPr>
      </w:pPr>
    </w:p>
    <w:p w:rsidR="00A71A66" w:rsidRDefault="00A71A66">
      <w:pPr>
        <w:rPr>
          <w:rFonts w:ascii="Times New Roman" w:hAnsi="Times New Roman" w:cs="Times New Roman"/>
          <w:sz w:val="24"/>
          <w:szCs w:val="24"/>
        </w:rPr>
      </w:pPr>
    </w:p>
    <w:p w:rsidR="00A71A66" w:rsidRDefault="00A71A66" w:rsidP="00A71A66">
      <w:pPr>
        <w:jc w:val="center"/>
        <w:rPr>
          <w:rFonts w:ascii="Times New Roman" w:hAnsi="Times New Roman" w:cs="Times New Roman"/>
          <w:sz w:val="24"/>
          <w:szCs w:val="24"/>
        </w:rPr>
      </w:pPr>
      <w:r>
        <w:rPr>
          <w:rFonts w:ascii="Times New Roman" w:hAnsi="Times New Roman" w:cs="Times New Roman"/>
          <w:sz w:val="24"/>
          <w:szCs w:val="24"/>
        </w:rPr>
        <w:t>Colonization of “the new world” by the Europeans</w:t>
      </w:r>
    </w:p>
    <w:p w:rsidR="00A71A66" w:rsidRDefault="00A71A66" w:rsidP="00A71A66">
      <w:pPr>
        <w:jc w:val="center"/>
        <w:rPr>
          <w:rFonts w:ascii="Times New Roman" w:hAnsi="Times New Roman" w:cs="Times New Roman"/>
          <w:sz w:val="24"/>
          <w:szCs w:val="24"/>
        </w:rPr>
      </w:pPr>
      <w:r>
        <w:rPr>
          <w:rFonts w:ascii="Times New Roman" w:hAnsi="Times New Roman" w:cs="Times New Roman"/>
          <w:sz w:val="24"/>
          <w:szCs w:val="24"/>
        </w:rPr>
        <w:t>Student’s Name</w:t>
      </w:r>
    </w:p>
    <w:p w:rsidR="00A71A66" w:rsidRDefault="00A71A66" w:rsidP="00A71A66">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530E3" w:rsidRDefault="001530E3">
      <w:pPr>
        <w:rPr>
          <w:rFonts w:ascii="Times New Roman" w:hAnsi="Times New Roman" w:cs="Times New Roman"/>
          <w:sz w:val="24"/>
          <w:szCs w:val="24"/>
        </w:rPr>
      </w:pPr>
      <w:r>
        <w:rPr>
          <w:rFonts w:ascii="Times New Roman" w:hAnsi="Times New Roman" w:cs="Times New Roman"/>
          <w:sz w:val="24"/>
          <w:szCs w:val="24"/>
        </w:rPr>
        <w:br w:type="page"/>
      </w:r>
    </w:p>
    <w:p w:rsidR="00D929E3" w:rsidRDefault="00D929E3" w:rsidP="00D929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Colonization of the New World by the Europeans</w:t>
      </w:r>
    </w:p>
    <w:p w:rsidR="002339FC" w:rsidRDefault="00A71A66" w:rsidP="00D929E3">
      <w:pPr>
        <w:spacing w:line="480" w:lineRule="auto"/>
        <w:ind w:firstLine="720"/>
        <w:rPr>
          <w:rFonts w:ascii="Times New Roman" w:hAnsi="Times New Roman" w:cs="Times New Roman"/>
          <w:sz w:val="24"/>
          <w:szCs w:val="24"/>
        </w:rPr>
      </w:pPr>
      <w:r w:rsidRPr="00A71A66">
        <w:rPr>
          <w:rFonts w:ascii="Times New Roman" w:hAnsi="Times New Roman" w:cs="Times New Roman"/>
          <w:sz w:val="24"/>
          <w:szCs w:val="24"/>
        </w:rPr>
        <w:t>The term “New World” refers to the Americas: North America, Central America, and South America. English, Spanish, and French governments indeed colonized “New world.” The Spanish colonization of the Americas began in 1492; it was the first part colonization of America by the Europeans</w:t>
      </w:r>
      <w:r w:rsidR="00325316">
        <w:rPr>
          <w:rFonts w:ascii="Times New Roman" w:hAnsi="Times New Roman" w:cs="Times New Roman"/>
          <w:sz w:val="24"/>
          <w:szCs w:val="24"/>
        </w:rPr>
        <w:t xml:space="preserve"> (Roberts, </w:t>
      </w:r>
      <w:r w:rsidR="00325316" w:rsidRPr="00325316">
        <w:rPr>
          <w:rFonts w:ascii="Times New Roman" w:hAnsi="Times New Roman" w:cs="Times New Roman"/>
          <w:sz w:val="24"/>
          <w:szCs w:val="24"/>
        </w:rPr>
        <w:t>2019)</w:t>
      </w:r>
      <w:r w:rsidRPr="00A71A66">
        <w:rPr>
          <w:rFonts w:ascii="Times New Roman" w:hAnsi="Times New Roman" w:cs="Times New Roman"/>
          <w:sz w:val="24"/>
          <w:szCs w:val="24"/>
        </w:rPr>
        <w:t xml:space="preserve">. They colonized America because they were searching for gold and silver. British colonization of the Americas started in 1607 in Jamestown, Virginia, and reached its highest when colonies had been placed throughout the Americas. </w:t>
      </w:r>
      <w:r w:rsidR="00D929E3">
        <w:rPr>
          <w:rFonts w:ascii="Times New Roman" w:hAnsi="Times New Roman" w:cs="Times New Roman"/>
          <w:sz w:val="24"/>
          <w:szCs w:val="24"/>
        </w:rPr>
        <w:t>According to</w:t>
      </w:r>
      <w:r w:rsidR="00D929E3" w:rsidRPr="00D929E3">
        <w:t xml:space="preserve"> </w:t>
      </w:r>
      <w:r w:rsidR="00D929E3">
        <w:rPr>
          <w:rFonts w:ascii="Times New Roman" w:hAnsi="Times New Roman" w:cs="Times New Roman"/>
          <w:sz w:val="24"/>
          <w:szCs w:val="24"/>
        </w:rPr>
        <w:t>Roberts</w:t>
      </w:r>
      <w:r w:rsidR="00D929E3" w:rsidRPr="00D929E3">
        <w:rPr>
          <w:rFonts w:ascii="Times New Roman" w:hAnsi="Times New Roman" w:cs="Times New Roman"/>
          <w:sz w:val="24"/>
          <w:szCs w:val="24"/>
        </w:rPr>
        <w:t xml:space="preserve"> (2019)</w:t>
      </w:r>
      <w:r w:rsidR="00D929E3">
        <w:rPr>
          <w:rFonts w:ascii="Times New Roman" w:hAnsi="Times New Roman" w:cs="Times New Roman"/>
          <w:sz w:val="24"/>
          <w:szCs w:val="24"/>
        </w:rPr>
        <w:t>, t</w:t>
      </w:r>
      <w:r w:rsidRPr="00A71A66">
        <w:rPr>
          <w:rFonts w:ascii="Times New Roman" w:hAnsi="Times New Roman" w:cs="Times New Roman"/>
          <w:sz w:val="24"/>
          <w:szCs w:val="24"/>
        </w:rPr>
        <w:t>he French establishment of the Americas was in the 16th century French got settlements in eastern North America, on some Caribbean islands, and in South America countries. The colonization was within ways such as social, political, interactions with geography, cultural, and mostly through economic analysis.</w:t>
      </w:r>
    </w:p>
    <w:p w:rsidR="00EF631C" w:rsidRPr="00D929E3" w:rsidRDefault="00EF631C" w:rsidP="00C3652B">
      <w:pPr>
        <w:spacing w:line="480" w:lineRule="auto"/>
        <w:jc w:val="center"/>
        <w:rPr>
          <w:rFonts w:ascii="Times New Roman" w:hAnsi="Times New Roman" w:cs="Times New Roman"/>
          <w:b/>
          <w:sz w:val="24"/>
          <w:szCs w:val="24"/>
        </w:rPr>
      </w:pPr>
      <w:r w:rsidRPr="00D929E3">
        <w:rPr>
          <w:rFonts w:ascii="Times New Roman" w:hAnsi="Times New Roman" w:cs="Times New Roman"/>
          <w:b/>
          <w:sz w:val="24"/>
          <w:szCs w:val="24"/>
        </w:rPr>
        <w:t xml:space="preserve">The following </w:t>
      </w:r>
      <w:r w:rsidR="007648D7">
        <w:rPr>
          <w:rFonts w:ascii="Times New Roman" w:hAnsi="Times New Roman" w:cs="Times New Roman"/>
          <w:b/>
          <w:sz w:val="24"/>
          <w:szCs w:val="24"/>
        </w:rPr>
        <w:t>Chart</w:t>
      </w:r>
      <w:bookmarkStart w:id="0" w:name="_GoBack"/>
      <w:bookmarkEnd w:id="0"/>
      <w:r w:rsidRPr="00D929E3">
        <w:rPr>
          <w:rFonts w:ascii="Times New Roman" w:hAnsi="Times New Roman" w:cs="Times New Roman"/>
          <w:b/>
          <w:sz w:val="24"/>
          <w:szCs w:val="24"/>
        </w:rPr>
        <w:t xml:space="preserve"> shows</w:t>
      </w:r>
      <w:r w:rsidR="00D929E3" w:rsidRPr="00D929E3">
        <w:rPr>
          <w:b/>
        </w:rPr>
        <w:t xml:space="preserve"> </w:t>
      </w:r>
      <w:r w:rsidR="00D929E3" w:rsidRPr="00D929E3">
        <w:rPr>
          <w:rFonts w:ascii="Times New Roman" w:hAnsi="Times New Roman" w:cs="Times New Roman"/>
          <w:b/>
          <w:sz w:val="24"/>
          <w:szCs w:val="24"/>
        </w:rPr>
        <w:t>comparison of the Spanish, French, and English forms of colonization efforts in the "New World."</w:t>
      </w:r>
    </w:p>
    <w:tbl>
      <w:tblPr>
        <w:tblStyle w:val="TableGrid"/>
        <w:tblW w:w="0" w:type="auto"/>
        <w:tblLook w:val="04A0" w:firstRow="1" w:lastRow="0" w:firstColumn="1" w:lastColumn="0" w:noHBand="0" w:noVBand="1"/>
      </w:tblPr>
      <w:tblGrid>
        <w:gridCol w:w="2337"/>
        <w:gridCol w:w="2337"/>
        <w:gridCol w:w="2338"/>
        <w:gridCol w:w="2338"/>
      </w:tblGrid>
      <w:tr w:rsidR="002339FC" w:rsidRPr="001530E3" w:rsidTr="002339FC">
        <w:tc>
          <w:tcPr>
            <w:tcW w:w="2337" w:type="dxa"/>
          </w:tcPr>
          <w:p w:rsidR="002339FC" w:rsidRPr="001530E3" w:rsidRDefault="002339FC" w:rsidP="001530E3">
            <w:pPr>
              <w:spacing w:line="480" w:lineRule="auto"/>
              <w:rPr>
                <w:rFonts w:ascii="Times New Roman" w:hAnsi="Times New Roman" w:cs="Times New Roman"/>
                <w:sz w:val="24"/>
                <w:szCs w:val="24"/>
              </w:rPr>
            </w:pPr>
          </w:p>
        </w:tc>
        <w:tc>
          <w:tcPr>
            <w:tcW w:w="2337" w:type="dxa"/>
          </w:tcPr>
          <w:p w:rsidR="002339FC" w:rsidRPr="001530E3" w:rsidRDefault="002339FC"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English</w:t>
            </w:r>
          </w:p>
        </w:tc>
        <w:tc>
          <w:tcPr>
            <w:tcW w:w="2338" w:type="dxa"/>
          </w:tcPr>
          <w:p w:rsidR="002339FC" w:rsidRPr="001530E3" w:rsidRDefault="002339FC"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Spanish</w:t>
            </w:r>
          </w:p>
        </w:tc>
        <w:tc>
          <w:tcPr>
            <w:tcW w:w="2338" w:type="dxa"/>
          </w:tcPr>
          <w:p w:rsidR="002339FC" w:rsidRPr="001530E3" w:rsidRDefault="00EF658B"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French</w:t>
            </w:r>
          </w:p>
        </w:tc>
      </w:tr>
      <w:tr w:rsidR="002339FC" w:rsidRPr="001530E3" w:rsidTr="002339FC">
        <w:tc>
          <w:tcPr>
            <w:tcW w:w="2337" w:type="dxa"/>
          </w:tcPr>
          <w:p w:rsidR="002339FC" w:rsidRPr="001530E3" w:rsidRDefault="00EF631C"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S</w:t>
            </w:r>
            <w:r w:rsidR="002339FC" w:rsidRPr="001530E3">
              <w:rPr>
                <w:rFonts w:ascii="Times New Roman" w:hAnsi="Times New Roman" w:cs="Times New Roman"/>
                <w:sz w:val="24"/>
                <w:szCs w:val="24"/>
              </w:rPr>
              <w:t>ocial</w:t>
            </w:r>
          </w:p>
        </w:tc>
        <w:tc>
          <w:tcPr>
            <w:tcW w:w="2337" w:type="dxa"/>
          </w:tcPr>
          <w:p w:rsidR="00153DF6" w:rsidRPr="001530E3" w:rsidRDefault="00153DF6"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During colonization, the American’s kids and women were allowed to socialize with less privileged indigenous mass</w:t>
            </w:r>
          </w:p>
        </w:tc>
        <w:tc>
          <w:tcPr>
            <w:tcW w:w="2338" w:type="dxa"/>
          </w:tcPr>
          <w:p w:rsidR="002339FC" w:rsidRPr="001530E3" w:rsidRDefault="00153DF6"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During the Spanish colonization there was no freedom of movement</w:t>
            </w:r>
            <w:r w:rsidR="007E16C3">
              <w:rPr>
                <w:rFonts w:ascii="Times New Roman" w:hAnsi="Times New Roman" w:cs="Times New Roman"/>
                <w:sz w:val="24"/>
                <w:szCs w:val="24"/>
              </w:rPr>
              <w:t>. there was no much socialization between the Spanish and Americans</w:t>
            </w:r>
            <w:r w:rsidR="007E16C3" w:rsidRPr="001530E3">
              <w:rPr>
                <w:rFonts w:ascii="Times New Roman" w:hAnsi="Times New Roman" w:cs="Times New Roman"/>
                <w:sz w:val="24"/>
                <w:szCs w:val="24"/>
              </w:rPr>
              <w:t xml:space="preserve"> </w:t>
            </w:r>
          </w:p>
        </w:tc>
        <w:tc>
          <w:tcPr>
            <w:tcW w:w="2338" w:type="dxa"/>
          </w:tcPr>
          <w:p w:rsidR="002339FC" w:rsidRPr="001530E3" w:rsidRDefault="007E16C3" w:rsidP="00773541">
            <w:pPr>
              <w:spacing w:line="480" w:lineRule="auto"/>
              <w:rPr>
                <w:rFonts w:ascii="Times New Roman" w:hAnsi="Times New Roman" w:cs="Times New Roman"/>
                <w:sz w:val="24"/>
                <w:szCs w:val="24"/>
              </w:rPr>
            </w:pPr>
            <w:r>
              <w:rPr>
                <w:rFonts w:ascii="Times New Roman" w:hAnsi="Times New Roman" w:cs="Times New Roman"/>
                <w:sz w:val="24"/>
                <w:szCs w:val="24"/>
              </w:rPr>
              <w:t>The movement of French to America in the 16</w:t>
            </w:r>
            <w:r w:rsidRPr="007E16C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affected the way Americans</w:t>
            </w:r>
            <w:r w:rsidR="00773541">
              <w:rPr>
                <w:rFonts w:ascii="Times New Roman" w:hAnsi="Times New Roman" w:cs="Times New Roman"/>
                <w:sz w:val="24"/>
                <w:szCs w:val="24"/>
              </w:rPr>
              <w:t xml:space="preserve"> used to live. The Americans were not allowed to socialize freely and </w:t>
            </w:r>
            <w:r w:rsidR="00773541">
              <w:rPr>
                <w:rFonts w:ascii="Times New Roman" w:hAnsi="Times New Roman" w:cs="Times New Roman"/>
                <w:sz w:val="24"/>
                <w:szCs w:val="24"/>
              </w:rPr>
              <w:lastRenderedPageBreak/>
              <w:t>also social activities were greatly enjoyed by the French.</w:t>
            </w:r>
          </w:p>
        </w:tc>
      </w:tr>
      <w:tr w:rsidR="002339FC" w:rsidRPr="001530E3" w:rsidTr="002339FC">
        <w:tc>
          <w:tcPr>
            <w:tcW w:w="2337" w:type="dxa"/>
          </w:tcPr>
          <w:p w:rsidR="002339FC" w:rsidRPr="001530E3" w:rsidRDefault="00EF631C"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lastRenderedPageBreak/>
              <w:t>P</w:t>
            </w:r>
            <w:r w:rsidR="008557C0" w:rsidRPr="001530E3">
              <w:rPr>
                <w:rFonts w:ascii="Times New Roman" w:hAnsi="Times New Roman" w:cs="Times New Roman"/>
                <w:sz w:val="24"/>
                <w:szCs w:val="24"/>
              </w:rPr>
              <w:t>olitical</w:t>
            </w:r>
          </w:p>
        </w:tc>
        <w:tc>
          <w:tcPr>
            <w:tcW w:w="2337" w:type="dxa"/>
          </w:tcPr>
          <w:p w:rsidR="002339FC" w:rsidRPr="001530E3" w:rsidRDefault="008557C0" w:rsidP="00773541">
            <w:pPr>
              <w:spacing w:line="480" w:lineRule="auto"/>
              <w:rPr>
                <w:rFonts w:ascii="Times New Roman" w:hAnsi="Times New Roman" w:cs="Times New Roman"/>
                <w:sz w:val="24"/>
                <w:szCs w:val="24"/>
              </w:rPr>
            </w:pPr>
            <w:r w:rsidRPr="001530E3">
              <w:rPr>
                <w:rFonts w:ascii="Times New Roman" w:hAnsi="Times New Roman" w:cs="Times New Roman"/>
                <w:sz w:val="24"/>
                <w:szCs w:val="24"/>
              </w:rPr>
              <w:t>Among the oldest and the most successive political life is that one of English</w:t>
            </w:r>
            <w:r w:rsidR="00773541">
              <w:rPr>
                <w:rFonts w:ascii="Times New Roman" w:hAnsi="Times New Roman" w:cs="Times New Roman"/>
                <w:sz w:val="24"/>
                <w:szCs w:val="24"/>
              </w:rPr>
              <w:t xml:space="preserve">. Their mode of governance was used to rule the peoples found in the land of America. </w:t>
            </w:r>
            <w:r w:rsidRPr="001530E3">
              <w:rPr>
                <w:rFonts w:ascii="Times New Roman" w:hAnsi="Times New Roman" w:cs="Times New Roman"/>
                <w:sz w:val="24"/>
                <w:szCs w:val="24"/>
              </w:rPr>
              <w:t xml:space="preserve"> </w:t>
            </w:r>
          </w:p>
        </w:tc>
        <w:tc>
          <w:tcPr>
            <w:tcW w:w="2338" w:type="dxa"/>
          </w:tcPr>
          <w:p w:rsidR="002339FC" w:rsidRPr="001530E3" w:rsidRDefault="00C13237"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By the 20th century, Spanish gained incredible importance because it served the economic and political goals of the United States in Latin America</w:t>
            </w:r>
            <w:r w:rsidR="003B353A" w:rsidRPr="001530E3">
              <w:rPr>
                <w:rFonts w:ascii="Times New Roman" w:hAnsi="Times New Roman" w:cs="Times New Roman"/>
                <w:sz w:val="24"/>
                <w:szCs w:val="24"/>
              </w:rPr>
              <w:t>.</w:t>
            </w:r>
            <w:r w:rsidRPr="001530E3">
              <w:rPr>
                <w:rFonts w:ascii="Times New Roman" w:hAnsi="Times New Roman" w:cs="Times New Roman"/>
                <w:sz w:val="24"/>
                <w:szCs w:val="24"/>
              </w:rPr>
              <w:t xml:space="preserve"> Currently around 41 million people in U.S speaks in Spanish and 11 bilinguals</w:t>
            </w:r>
            <w:r w:rsidR="002252CD">
              <w:t xml:space="preserve"> (</w:t>
            </w:r>
            <w:r w:rsidR="002252CD">
              <w:rPr>
                <w:rFonts w:ascii="Times New Roman" w:hAnsi="Times New Roman" w:cs="Times New Roman"/>
                <w:sz w:val="24"/>
                <w:szCs w:val="24"/>
              </w:rPr>
              <w:t xml:space="preserve">Warren, </w:t>
            </w:r>
            <w:r w:rsidR="002252CD" w:rsidRPr="002252CD">
              <w:rPr>
                <w:rFonts w:ascii="Times New Roman" w:hAnsi="Times New Roman" w:cs="Times New Roman"/>
                <w:sz w:val="24"/>
                <w:szCs w:val="24"/>
              </w:rPr>
              <w:t>2016)</w:t>
            </w:r>
            <w:r w:rsidRPr="001530E3">
              <w:rPr>
                <w:rFonts w:ascii="Times New Roman" w:hAnsi="Times New Roman" w:cs="Times New Roman"/>
                <w:sz w:val="24"/>
                <w:szCs w:val="24"/>
              </w:rPr>
              <w:t>.</w:t>
            </w:r>
          </w:p>
        </w:tc>
        <w:tc>
          <w:tcPr>
            <w:tcW w:w="2338" w:type="dxa"/>
          </w:tcPr>
          <w:p w:rsidR="002339FC" w:rsidRPr="001530E3" w:rsidRDefault="006D0077"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 xml:space="preserve">French government is fully at the peace with the new world’s government. The two countries share common values and have parallel policies on most political, economic, and security issues. </w:t>
            </w:r>
            <w:r w:rsidR="00C13237" w:rsidRPr="001530E3">
              <w:rPr>
                <w:rFonts w:ascii="Times New Roman" w:hAnsi="Times New Roman" w:cs="Times New Roman"/>
                <w:sz w:val="24"/>
                <w:szCs w:val="24"/>
              </w:rPr>
              <w:t>A lot of French is spoken in America</w:t>
            </w:r>
          </w:p>
        </w:tc>
      </w:tr>
      <w:tr w:rsidR="002339FC" w:rsidRPr="001530E3" w:rsidTr="002339FC">
        <w:tc>
          <w:tcPr>
            <w:tcW w:w="2337" w:type="dxa"/>
          </w:tcPr>
          <w:p w:rsidR="002339FC" w:rsidRPr="001530E3" w:rsidRDefault="006D0077"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 xml:space="preserve">Interaction with Geography </w:t>
            </w:r>
          </w:p>
        </w:tc>
        <w:tc>
          <w:tcPr>
            <w:tcW w:w="2337" w:type="dxa"/>
          </w:tcPr>
          <w:p w:rsidR="002339FC" w:rsidRPr="001530E3" w:rsidRDefault="00751E6E" w:rsidP="001530E3">
            <w:pPr>
              <w:spacing w:line="480" w:lineRule="auto"/>
              <w:rPr>
                <w:rFonts w:ascii="Times New Roman" w:hAnsi="Times New Roman" w:cs="Times New Roman"/>
                <w:sz w:val="24"/>
                <w:szCs w:val="24"/>
              </w:rPr>
            </w:pPr>
            <w:r>
              <w:rPr>
                <w:rFonts w:ascii="Times New Roman" w:hAnsi="Times New Roman" w:cs="Times New Roman"/>
                <w:sz w:val="24"/>
                <w:szCs w:val="24"/>
              </w:rPr>
              <w:t>It is during the presence of English rule in America when there was realization of global warming in American land in 17</w:t>
            </w:r>
            <w:r w:rsidRPr="00751E6E">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p>
        </w:tc>
        <w:tc>
          <w:tcPr>
            <w:tcW w:w="2338" w:type="dxa"/>
          </w:tcPr>
          <w:p w:rsidR="002339FC" w:rsidRPr="001530E3" w:rsidRDefault="00BF1F3B" w:rsidP="00751E6E">
            <w:pPr>
              <w:spacing w:line="480" w:lineRule="auto"/>
              <w:rPr>
                <w:rFonts w:ascii="Times New Roman" w:hAnsi="Times New Roman" w:cs="Times New Roman"/>
                <w:sz w:val="24"/>
                <w:szCs w:val="24"/>
              </w:rPr>
            </w:pPr>
            <w:r w:rsidRPr="001530E3">
              <w:rPr>
                <w:rFonts w:ascii="Times New Roman" w:hAnsi="Times New Roman" w:cs="Times New Roman"/>
                <w:sz w:val="24"/>
                <w:szCs w:val="24"/>
              </w:rPr>
              <w:t xml:space="preserve">The Spanish conquistadors invaded areas of Central and South America looking for riches, ultimately destroying the </w:t>
            </w:r>
            <w:r w:rsidR="00751E6E">
              <w:rPr>
                <w:rFonts w:ascii="Times New Roman" w:hAnsi="Times New Roman" w:cs="Times New Roman"/>
                <w:sz w:val="24"/>
                <w:szCs w:val="24"/>
              </w:rPr>
              <w:lastRenderedPageBreak/>
              <w:t>beautiful environment that was present by then.</w:t>
            </w:r>
          </w:p>
        </w:tc>
        <w:tc>
          <w:tcPr>
            <w:tcW w:w="2338" w:type="dxa"/>
          </w:tcPr>
          <w:p w:rsidR="002339FC" w:rsidRPr="001530E3" w:rsidRDefault="00751E6E" w:rsidP="001530E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Northern parts of America, the french rule was used. Here, pollution was experienced heavily.</w:t>
            </w:r>
          </w:p>
        </w:tc>
      </w:tr>
      <w:tr w:rsidR="00DA6E29" w:rsidRPr="001530E3" w:rsidTr="00DA6E29">
        <w:trPr>
          <w:trHeight w:val="1709"/>
        </w:trPr>
        <w:tc>
          <w:tcPr>
            <w:tcW w:w="2337" w:type="dxa"/>
          </w:tcPr>
          <w:p w:rsidR="00DA6E29" w:rsidRPr="001530E3" w:rsidRDefault="00EF631C"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C</w:t>
            </w:r>
            <w:r w:rsidR="00DA6E29" w:rsidRPr="001530E3">
              <w:rPr>
                <w:rFonts w:ascii="Times New Roman" w:hAnsi="Times New Roman" w:cs="Times New Roman"/>
                <w:sz w:val="24"/>
                <w:szCs w:val="24"/>
              </w:rPr>
              <w:t>ultural</w:t>
            </w:r>
          </w:p>
        </w:tc>
        <w:tc>
          <w:tcPr>
            <w:tcW w:w="2337" w:type="dxa"/>
          </w:tcPr>
          <w:p w:rsidR="00DA6E29" w:rsidRPr="001530E3" w:rsidRDefault="00DA6E29"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 xml:space="preserve">English </w:t>
            </w:r>
            <w:r w:rsidR="00D4148D" w:rsidRPr="001530E3">
              <w:rPr>
                <w:rFonts w:ascii="Times New Roman" w:hAnsi="Times New Roman" w:cs="Times New Roman"/>
                <w:sz w:val="24"/>
                <w:szCs w:val="24"/>
              </w:rPr>
              <w:t>people share most cultural activities</w:t>
            </w:r>
          </w:p>
        </w:tc>
        <w:tc>
          <w:tcPr>
            <w:tcW w:w="2338" w:type="dxa"/>
          </w:tcPr>
          <w:p w:rsidR="00DA6E29" w:rsidRPr="001530E3" w:rsidRDefault="00DA6E29"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 xml:space="preserve">Most of Spanish culture was copied during the colonial period by Americans </w:t>
            </w:r>
          </w:p>
        </w:tc>
        <w:tc>
          <w:tcPr>
            <w:tcW w:w="2338" w:type="dxa"/>
          </w:tcPr>
          <w:p w:rsidR="00DA6E29" w:rsidRPr="001530E3" w:rsidRDefault="00D4148D"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During the interactions through trade French greatly influenced the American culture.</w:t>
            </w:r>
          </w:p>
        </w:tc>
      </w:tr>
      <w:tr w:rsidR="00D4148D" w:rsidRPr="001530E3" w:rsidTr="00DA6E29">
        <w:trPr>
          <w:trHeight w:val="1709"/>
        </w:trPr>
        <w:tc>
          <w:tcPr>
            <w:tcW w:w="2337" w:type="dxa"/>
          </w:tcPr>
          <w:p w:rsidR="00D4148D" w:rsidRPr="001530E3" w:rsidRDefault="00D4148D"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 xml:space="preserve">Economic </w:t>
            </w:r>
          </w:p>
        </w:tc>
        <w:tc>
          <w:tcPr>
            <w:tcW w:w="2337" w:type="dxa"/>
          </w:tcPr>
          <w:p w:rsidR="00D4148D" w:rsidRPr="001530E3" w:rsidRDefault="00D4148D"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There is exceptionally close political, diplomatic, cultural, economic, military, and historical relations between the two countries</w:t>
            </w:r>
          </w:p>
        </w:tc>
        <w:tc>
          <w:tcPr>
            <w:tcW w:w="2338" w:type="dxa"/>
          </w:tcPr>
          <w:p w:rsidR="00D4148D" w:rsidRPr="001530E3" w:rsidRDefault="00D4148D"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Spain is the ninth largest and one of the fastest-growing investors in the United States, with a foreign direct investment stock of $42.3 billion</w:t>
            </w:r>
          </w:p>
        </w:tc>
        <w:tc>
          <w:tcPr>
            <w:tcW w:w="2338" w:type="dxa"/>
          </w:tcPr>
          <w:p w:rsidR="00D4148D" w:rsidRPr="001530E3" w:rsidRDefault="00D04FA5"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t xml:space="preserve">Trade and investment between the U.S.A and France are firm. </w:t>
            </w:r>
            <w:r w:rsidR="00751E6E">
              <w:rPr>
                <w:rFonts w:ascii="Times New Roman" w:hAnsi="Times New Roman" w:cs="Times New Roman"/>
                <w:sz w:val="24"/>
                <w:szCs w:val="24"/>
              </w:rPr>
              <w:t xml:space="preserve">This grew from the colonial days when there was trading of slaves and </w:t>
            </w:r>
            <w:r w:rsidR="00035F22">
              <w:rPr>
                <w:rFonts w:ascii="Times New Roman" w:hAnsi="Times New Roman" w:cs="Times New Roman"/>
                <w:sz w:val="24"/>
                <w:szCs w:val="24"/>
              </w:rPr>
              <w:t>minerals</w:t>
            </w:r>
            <w:r w:rsidR="00751E6E">
              <w:rPr>
                <w:rFonts w:ascii="Times New Roman" w:hAnsi="Times New Roman" w:cs="Times New Roman"/>
                <w:sz w:val="24"/>
                <w:szCs w:val="24"/>
              </w:rPr>
              <w:t xml:space="preserve"> between the two countries</w:t>
            </w:r>
            <w:r w:rsidR="00035F22">
              <w:rPr>
                <w:rFonts w:ascii="Times New Roman" w:hAnsi="Times New Roman" w:cs="Times New Roman"/>
                <w:sz w:val="24"/>
                <w:szCs w:val="24"/>
              </w:rPr>
              <w:t>.</w:t>
            </w:r>
          </w:p>
        </w:tc>
      </w:tr>
    </w:tbl>
    <w:p w:rsidR="00751E6E" w:rsidRDefault="00751E6E" w:rsidP="001530E3">
      <w:pPr>
        <w:spacing w:line="480" w:lineRule="auto"/>
        <w:rPr>
          <w:rFonts w:ascii="Times New Roman" w:hAnsi="Times New Roman" w:cs="Times New Roman"/>
          <w:sz w:val="24"/>
          <w:szCs w:val="24"/>
        </w:rPr>
      </w:pPr>
    </w:p>
    <w:p w:rsidR="00115500" w:rsidRPr="001530E3" w:rsidRDefault="00751E6E" w:rsidP="001530E3">
      <w:pPr>
        <w:spacing w:line="480" w:lineRule="auto"/>
        <w:rPr>
          <w:rFonts w:ascii="Times New Roman" w:hAnsi="Times New Roman" w:cs="Times New Roman"/>
          <w:sz w:val="24"/>
          <w:szCs w:val="24"/>
        </w:rPr>
      </w:pPr>
      <w:r>
        <w:rPr>
          <w:rFonts w:ascii="Times New Roman" w:hAnsi="Times New Roman" w:cs="Times New Roman"/>
          <w:sz w:val="24"/>
          <w:szCs w:val="24"/>
        </w:rPr>
        <w:t>From the above comparisons, it is clear that thing worked almost the same in all circumstances of colonial rule. But according to my own view, the Spanish rule was stricter than others.</w:t>
      </w:r>
      <w:r w:rsidR="002339FC" w:rsidRPr="001530E3">
        <w:rPr>
          <w:rFonts w:ascii="Times New Roman" w:hAnsi="Times New Roman" w:cs="Times New Roman"/>
          <w:sz w:val="24"/>
          <w:szCs w:val="24"/>
        </w:rPr>
        <w:t xml:space="preserve"> </w:t>
      </w:r>
    </w:p>
    <w:p w:rsidR="00153DF6" w:rsidRPr="001530E3" w:rsidRDefault="00153DF6" w:rsidP="001530E3">
      <w:pPr>
        <w:spacing w:line="480" w:lineRule="auto"/>
        <w:rPr>
          <w:rFonts w:ascii="Times New Roman" w:hAnsi="Times New Roman" w:cs="Times New Roman"/>
          <w:sz w:val="24"/>
          <w:szCs w:val="24"/>
        </w:rPr>
      </w:pPr>
      <w:r w:rsidRPr="001530E3">
        <w:rPr>
          <w:rFonts w:ascii="Times New Roman" w:hAnsi="Times New Roman" w:cs="Times New Roman"/>
          <w:sz w:val="24"/>
          <w:szCs w:val="24"/>
        </w:rPr>
        <w:br w:type="page"/>
      </w:r>
    </w:p>
    <w:p w:rsidR="00035F22" w:rsidRDefault="00153DF6" w:rsidP="00035F22">
      <w:pPr>
        <w:spacing w:line="480" w:lineRule="auto"/>
        <w:rPr>
          <w:rFonts w:ascii="Times New Roman" w:hAnsi="Times New Roman" w:cs="Times New Roman"/>
          <w:sz w:val="24"/>
          <w:szCs w:val="24"/>
        </w:rPr>
      </w:pPr>
      <w:r w:rsidRPr="001530E3">
        <w:rPr>
          <w:rFonts w:ascii="Times New Roman" w:hAnsi="Times New Roman" w:cs="Times New Roman"/>
          <w:sz w:val="24"/>
          <w:szCs w:val="24"/>
        </w:rPr>
        <w:lastRenderedPageBreak/>
        <w:t xml:space="preserve">References </w:t>
      </w:r>
    </w:p>
    <w:p w:rsidR="00153DF6" w:rsidRPr="00035F22" w:rsidRDefault="00035F22" w:rsidP="00035F22">
      <w:pPr>
        <w:spacing w:line="480" w:lineRule="auto"/>
        <w:rPr>
          <w:rFonts w:ascii="Times New Roman" w:hAnsi="Times New Roman" w:cs="Times New Roman"/>
          <w:sz w:val="24"/>
          <w:szCs w:val="24"/>
        </w:rPr>
      </w:pPr>
      <w:r w:rsidRPr="00035F22">
        <w:rPr>
          <w:rFonts w:ascii="Times New Roman" w:hAnsi="Times New Roman" w:cs="Times New Roman"/>
          <w:sz w:val="24"/>
          <w:szCs w:val="24"/>
        </w:rPr>
        <w:t>Roberts, J. (2019). The English Empire in America, 1602-1658: Beyond Jamestown. Routledge</w:t>
      </w:r>
    </w:p>
    <w:p w:rsidR="00976088" w:rsidRPr="001530E3" w:rsidRDefault="00976088" w:rsidP="00D929E3">
      <w:pPr>
        <w:spacing w:after="0" w:line="480" w:lineRule="auto"/>
        <w:ind w:left="720" w:hanging="720"/>
        <w:rPr>
          <w:rFonts w:ascii="Times New Roman" w:hAnsi="Times New Roman" w:cs="Times New Roman"/>
          <w:sz w:val="24"/>
          <w:szCs w:val="24"/>
        </w:rPr>
      </w:pPr>
      <w:r w:rsidRPr="001530E3">
        <w:rPr>
          <w:rFonts w:ascii="Times New Roman" w:hAnsi="Times New Roman" w:cs="Times New Roman"/>
          <w:sz w:val="24"/>
          <w:szCs w:val="24"/>
        </w:rPr>
        <w:t>Roberts, J. (2019). Wendy Warren. New England Bound: Slavery and Colonization in Early America.</w:t>
      </w:r>
      <w:r w:rsidR="0081039B" w:rsidRPr="001530E3">
        <w:rPr>
          <w:rFonts w:ascii="Times New Roman" w:hAnsi="Times New Roman" w:cs="Times New Roman"/>
          <w:sz w:val="24"/>
          <w:szCs w:val="24"/>
        </w:rPr>
        <w:t xml:space="preserve"> </w:t>
      </w:r>
    </w:p>
    <w:p w:rsidR="0081039B" w:rsidRPr="001530E3" w:rsidRDefault="0081039B" w:rsidP="00C3652B">
      <w:pPr>
        <w:spacing w:after="0" w:line="480" w:lineRule="auto"/>
        <w:ind w:left="720" w:hanging="720"/>
        <w:rPr>
          <w:rFonts w:ascii="Times New Roman" w:hAnsi="Times New Roman" w:cs="Times New Roman"/>
          <w:sz w:val="24"/>
          <w:szCs w:val="24"/>
        </w:rPr>
      </w:pPr>
      <w:r w:rsidRPr="001530E3">
        <w:rPr>
          <w:rFonts w:ascii="Times New Roman" w:hAnsi="Times New Roman" w:cs="Times New Roman"/>
          <w:sz w:val="24"/>
          <w:szCs w:val="24"/>
        </w:rPr>
        <w:t>.</w:t>
      </w:r>
      <w:r w:rsidR="00035F22" w:rsidRPr="00035F22">
        <w:rPr>
          <w:rFonts w:ascii="Times New Roman" w:hAnsi="Times New Roman" w:cs="Times New Roman"/>
          <w:sz w:val="24"/>
          <w:szCs w:val="24"/>
        </w:rPr>
        <w:t xml:space="preserve"> </w:t>
      </w:r>
      <w:r w:rsidR="00035F22" w:rsidRPr="001530E3">
        <w:rPr>
          <w:rFonts w:ascii="Times New Roman" w:hAnsi="Times New Roman" w:cs="Times New Roman"/>
          <w:sz w:val="24"/>
          <w:szCs w:val="24"/>
        </w:rPr>
        <w:t>Warren, W. (2016). New England Bound: Slavery and Colonization in Early America. WW Norton &amp; Compan</w:t>
      </w:r>
      <w:r w:rsidR="00035F22">
        <w:rPr>
          <w:rFonts w:ascii="Times New Roman" w:hAnsi="Times New Roman" w:cs="Times New Roman"/>
          <w:sz w:val="24"/>
          <w:szCs w:val="24"/>
        </w:rPr>
        <w:t>y</w:t>
      </w:r>
    </w:p>
    <w:p w:rsidR="0081039B" w:rsidRPr="001530E3" w:rsidRDefault="0081039B" w:rsidP="00D929E3">
      <w:pPr>
        <w:spacing w:after="0" w:line="480" w:lineRule="auto"/>
        <w:ind w:left="720" w:hanging="720"/>
        <w:rPr>
          <w:rFonts w:ascii="Times New Roman" w:hAnsi="Times New Roman" w:cs="Times New Roman"/>
          <w:sz w:val="24"/>
          <w:szCs w:val="24"/>
        </w:rPr>
      </w:pPr>
    </w:p>
    <w:p w:rsidR="00153DF6" w:rsidRPr="001530E3" w:rsidRDefault="00153DF6" w:rsidP="001530E3">
      <w:pPr>
        <w:spacing w:line="480" w:lineRule="auto"/>
        <w:rPr>
          <w:rFonts w:ascii="Times New Roman" w:hAnsi="Times New Roman" w:cs="Times New Roman"/>
          <w:sz w:val="24"/>
          <w:szCs w:val="24"/>
        </w:rPr>
      </w:pPr>
    </w:p>
    <w:sectPr w:rsidR="00153DF6" w:rsidRPr="001530E3" w:rsidSect="001530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F34" w:rsidRDefault="00946F34" w:rsidP="001530E3">
      <w:pPr>
        <w:spacing w:after="0" w:line="240" w:lineRule="auto"/>
      </w:pPr>
      <w:r>
        <w:separator/>
      </w:r>
    </w:p>
  </w:endnote>
  <w:endnote w:type="continuationSeparator" w:id="0">
    <w:p w:rsidR="00946F34" w:rsidRDefault="00946F34" w:rsidP="00153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F34" w:rsidRDefault="00946F34" w:rsidP="001530E3">
      <w:pPr>
        <w:spacing w:after="0" w:line="240" w:lineRule="auto"/>
      </w:pPr>
      <w:r>
        <w:separator/>
      </w:r>
    </w:p>
  </w:footnote>
  <w:footnote w:type="continuationSeparator" w:id="0">
    <w:p w:rsidR="00946F34" w:rsidRDefault="00946F34" w:rsidP="001530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086932"/>
      <w:docPartObj>
        <w:docPartGallery w:val="Page Numbers (Top of Page)"/>
        <w:docPartUnique/>
      </w:docPartObj>
    </w:sdtPr>
    <w:sdtEndPr>
      <w:rPr>
        <w:rFonts w:ascii="Times New Roman" w:hAnsi="Times New Roman" w:cs="Times New Roman"/>
        <w:noProof/>
        <w:sz w:val="24"/>
      </w:rPr>
    </w:sdtEndPr>
    <w:sdtContent>
      <w:p w:rsidR="001530E3" w:rsidRPr="007648D7" w:rsidRDefault="001530E3">
        <w:pPr>
          <w:pStyle w:val="Header"/>
          <w:rPr>
            <w:rFonts w:ascii="Times New Roman" w:hAnsi="Times New Roman" w:cs="Times New Roman"/>
            <w:sz w:val="24"/>
          </w:rPr>
        </w:pPr>
        <w:r w:rsidRPr="007648D7">
          <w:rPr>
            <w:rFonts w:ascii="Times New Roman" w:hAnsi="Times New Roman" w:cs="Times New Roman"/>
            <w:sz w:val="24"/>
          </w:rPr>
          <w:t>COLONIZATION OF “THE NEW WORLD”</w:t>
        </w:r>
        <w:r w:rsidRPr="007648D7">
          <w:rPr>
            <w:rFonts w:ascii="Times New Roman" w:hAnsi="Times New Roman" w:cs="Times New Roman"/>
            <w:sz w:val="24"/>
          </w:rPr>
          <w:tab/>
        </w:r>
        <w:r w:rsidRPr="007648D7">
          <w:rPr>
            <w:rFonts w:ascii="Times New Roman" w:hAnsi="Times New Roman" w:cs="Times New Roman"/>
            <w:sz w:val="24"/>
          </w:rPr>
          <w:tab/>
          <w:t xml:space="preserve"> </w:t>
        </w:r>
        <w:r w:rsidRPr="007648D7">
          <w:rPr>
            <w:rFonts w:ascii="Times New Roman" w:hAnsi="Times New Roman" w:cs="Times New Roman"/>
            <w:sz w:val="24"/>
          </w:rPr>
          <w:fldChar w:fldCharType="begin"/>
        </w:r>
        <w:r w:rsidRPr="007648D7">
          <w:rPr>
            <w:rFonts w:ascii="Times New Roman" w:hAnsi="Times New Roman" w:cs="Times New Roman"/>
            <w:sz w:val="24"/>
          </w:rPr>
          <w:instrText xml:space="preserve"> PAGE   \* MERGEFORMAT </w:instrText>
        </w:r>
        <w:r w:rsidRPr="007648D7">
          <w:rPr>
            <w:rFonts w:ascii="Times New Roman" w:hAnsi="Times New Roman" w:cs="Times New Roman"/>
            <w:sz w:val="24"/>
          </w:rPr>
          <w:fldChar w:fldCharType="separate"/>
        </w:r>
        <w:r w:rsidR="00451156">
          <w:rPr>
            <w:rFonts w:ascii="Times New Roman" w:hAnsi="Times New Roman" w:cs="Times New Roman"/>
            <w:noProof/>
            <w:sz w:val="24"/>
          </w:rPr>
          <w:t>3</w:t>
        </w:r>
        <w:r w:rsidRPr="007648D7">
          <w:rPr>
            <w:rFonts w:ascii="Times New Roman" w:hAnsi="Times New Roman" w:cs="Times New Roman"/>
            <w:noProof/>
            <w:sz w:val="24"/>
          </w:rPr>
          <w:fldChar w:fldCharType="end"/>
        </w:r>
      </w:p>
    </w:sdtContent>
  </w:sdt>
  <w:p w:rsidR="001530E3" w:rsidRDefault="001530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0E3" w:rsidRPr="007648D7" w:rsidRDefault="001530E3">
    <w:pPr>
      <w:pStyle w:val="Header"/>
      <w:rPr>
        <w:rFonts w:ascii="Times New Roman" w:hAnsi="Times New Roman" w:cs="Times New Roman"/>
        <w:sz w:val="24"/>
        <w:szCs w:val="24"/>
      </w:rPr>
    </w:pPr>
    <w:r w:rsidRPr="007648D7">
      <w:rPr>
        <w:rFonts w:ascii="Times New Roman" w:hAnsi="Times New Roman" w:cs="Times New Roman"/>
        <w:sz w:val="24"/>
        <w:szCs w:val="24"/>
      </w:rPr>
      <w:t>Running head: COLONIZATION OF “THE NEW WORLD”</w:t>
    </w:r>
    <w:r w:rsidRPr="007648D7">
      <w:rPr>
        <w:rFonts w:ascii="Times New Roman" w:hAnsi="Times New Roman" w:cs="Times New Roman"/>
        <w:sz w:val="24"/>
        <w:szCs w:val="24"/>
      </w:rPr>
      <w:tab/>
      <w:t xml:space="preserve">     </w:t>
    </w:r>
    <w:sdt>
      <w:sdtPr>
        <w:rPr>
          <w:rFonts w:ascii="Times New Roman" w:hAnsi="Times New Roman" w:cs="Times New Roman"/>
          <w:sz w:val="24"/>
          <w:szCs w:val="24"/>
        </w:rPr>
        <w:id w:val="2025673586"/>
        <w:docPartObj>
          <w:docPartGallery w:val="Page Numbers (Top of Page)"/>
          <w:docPartUnique/>
        </w:docPartObj>
      </w:sdtPr>
      <w:sdtEndPr>
        <w:rPr>
          <w:noProof/>
        </w:rPr>
      </w:sdtEndPr>
      <w:sdtContent>
        <w:r w:rsidRPr="007648D7">
          <w:rPr>
            <w:rFonts w:ascii="Times New Roman" w:hAnsi="Times New Roman" w:cs="Times New Roman"/>
            <w:sz w:val="24"/>
            <w:szCs w:val="24"/>
          </w:rPr>
          <w:fldChar w:fldCharType="begin"/>
        </w:r>
        <w:r w:rsidRPr="007648D7">
          <w:rPr>
            <w:rFonts w:ascii="Times New Roman" w:hAnsi="Times New Roman" w:cs="Times New Roman"/>
            <w:sz w:val="24"/>
            <w:szCs w:val="24"/>
          </w:rPr>
          <w:instrText xml:space="preserve"> PAGE   \* MERGEFORMAT </w:instrText>
        </w:r>
        <w:r w:rsidRPr="007648D7">
          <w:rPr>
            <w:rFonts w:ascii="Times New Roman" w:hAnsi="Times New Roman" w:cs="Times New Roman"/>
            <w:sz w:val="24"/>
            <w:szCs w:val="24"/>
          </w:rPr>
          <w:fldChar w:fldCharType="separate"/>
        </w:r>
        <w:r w:rsidR="007648D7">
          <w:rPr>
            <w:rFonts w:ascii="Times New Roman" w:hAnsi="Times New Roman" w:cs="Times New Roman"/>
            <w:noProof/>
            <w:sz w:val="24"/>
            <w:szCs w:val="24"/>
          </w:rPr>
          <w:t>1</w:t>
        </w:r>
        <w:r w:rsidRPr="007648D7">
          <w:rPr>
            <w:rFonts w:ascii="Times New Roman" w:hAnsi="Times New Roman" w:cs="Times New Roman"/>
            <w:noProof/>
            <w:sz w:val="24"/>
            <w:szCs w:val="24"/>
          </w:rPr>
          <w:fldChar w:fldCharType="end"/>
        </w:r>
      </w:sdtContent>
    </w:sdt>
  </w:p>
  <w:p w:rsidR="001530E3" w:rsidRDefault="001530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D45"/>
    <w:rsid w:val="00035F22"/>
    <w:rsid w:val="00085806"/>
    <w:rsid w:val="000A4129"/>
    <w:rsid w:val="000B27CA"/>
    <w:rsid w:val="001530E3"/>
    <w:rsid w:val="00153DF6"/>
    <w:rsid w:val="001A2D5D"/>
    <w:rsid w:val="002252CD"/>
    <w:rsid w:val="002339FC"/>
    <w:rsid w:val="00271F61"/>
    <w:rsid w:val="00325316"/>
    <w:rsid w:val="003757D1"/>
    <w:rsid w:val="003B353A"/>
    <w:rsid w:val="004435A0"/>
    <w:rsid w:val="00446BD2"/>
    <w:rsid w:val="00451156"/>
    <w:rsid w:val="006D0077"/>
    <w:rsid w:val="00751E6E"/>
    <w:rsid w:val="007648D7"/>
    <w:rsid w:val="00773541"/>
    <w:rsid w:val="007E16C3"/>
    <w:rsid w:val="0081039B"/>
    <w:rsid w:val="008557C0"/>
    <w:rsid w:val="00911523"/>
    <w:rsid w:val="00946F34"/>
    <w:rsid w:val="00976088"/>
    <w:rsid w:val="00A71A66"/>
    <w:rsid w:val="00BE433C"/>
    <w:rsid w:val="00BF1F3B"/>
    <w:rsid w:val="00C13237"/>
    <w:rsid w:val="00C3652B"/>
    <w:rsid w:val="00C371F0"/>
    <w:rsid w:val="00D04FA5"/>
    <w:rsid w:val="00D24AD6"/>
    <w:rsid w:val="00D4148D"/>
    <w:rsid w:val="00D929E3"/>
    <w:rsid w:val="00DA6E29"/>
    <w:rsid w:val="00DC7D45"/>
    <w:rsid w:val="00EF631C"/>
    <w:rsid w:val="00EF6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544B7A-6E26-4F14-BD41-A5C4CE7E7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3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53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0E3"/>
  </w:style>
  <w:style w:type="paragraph" w:styleId="Footer">
    <w:name w:val="footer"/>
    <w:basedOn w:val="Normal"/>
    <w:link w:val="FooterChar"/>
    <w:uiPriority w:val="99"/>
    <w:unhideWhenUsed/>
    <w:rsid w:val="00153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578</Words>
  <Characters>3297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2019-09-08T20:22:00Z</dcterms:created>
  <dcterms:modified xsi:type="dcterms:W3CDTF">2019-09-08T20:22:00Z</dcterms:modified>
</cp:coreProperties>
</file>